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830DB" w:rsidRPr="000A2656" w:rsidRDefault="002830DB" w:rsidP="000A2656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</w:pP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fldChar w:fldCharType="begin"/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  <w:instrText xml:space="preserve"> 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instrText>HYPERLINK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  <w:instrText xml:space="preserve"> "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instrText>http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  <w:instrText>://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instrText>www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  <w:instrText>.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instrText>voran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  <w:instrText>.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instrText>by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  <w:instrText>/?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instrText>p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  <w:instrText>=119212" \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instrText>o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  <w:lang w:val="ru-RU"/>
        </w:rPr>
        <w:instrText xml:space="preserve"> "Век в трудах: жительница Вороново отметила 100-летний юбилей" </w:instrTex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fldChar w:fldCharType="separate"/>
      </w:r>
      <w:r w:rsidRPr="000A2656">
        <w:rPr>
          <w:rFonts w:ascii="Times New Roman" w:eastAsia="Times New Roman" w:hAnsi="Times New Roman" w:cs="Times New Roman"/>
          <w:b/>
          <w:bCs/>
          <w:color w:val="007BB0"/>
          <w:kern w:val="36"/>
          <w:sz w:val="31"/>
          <w:szCs w:val="31"/>
          <w:lang w:val="ru-RU"/>
        </w:rPr>
        <w:t xml:space="preserve">Активисты </w:t>
      </w:r>
      <w:proofErr w:type="spellStart"/>
      <w:r w:rsidRPr="000A2656">
        <w:rPr>
          <w:rFonts w:ascii="Times New Roman" w:eastAsia="Times New Roman" w:hAnsi="Times New Roman" w:cs="Times New Roman"/>
          <w:b/>
          <w:bCs/>
          <w:color w:val="007BB0"/>
          <w:kern w:val="36"/>
          <w:sz w:val="31"/>
          <w:szCs w:val="31"/>
          <w:lang w:val="ru-RU"/>
        </w:rPr>
        <w:t>Вороновской</w:t>
      </w:r>
      <w:proofErr w:type="spellEnd"/>
      <w:r w:rsidRPr="000A2656">
        <w:rPr>
          <w:rFonts w:ascii="Times New Roman" w:eastAsia="Times New Roman" w:hAnsi="Times New Roman" w:cs="Times New Roman"/>
          <w:b/>
          <w:bCs/>
          <w:color w:val="007BB0"/>
          <w:kern w:val="36"/>
          <w:sz w:val="31"/>
          <w:szCs w:val="31"/>
          <w:lang w:val="ru-RU"/>
        </w:rPr>
        <w:t xml:space="preserve"> районной организации «БСЖ» приняли участие в чествовании жительницы Вороново, отметившей 100-летний юбилей</w:t>
      </w:r>
      <w:r w:rsidRPr="000A2656">
        <w:rPr>
          <w:rFonts w:ascii="Times New Roman" w:eastAsia="Times New Roman" w:hAnsi="Times New Roman" w:cs="Times New Roman"/>
          <w:b/>
          <w:bCs/>
          <w:color w:val="000001"/>
          <w:kern w:val="36"/>
          <w:sz w:val="31"/>
          <w:szCs w:val="31"/>
        </w:rPr>
        <w:fldChar w:fldCharType="end"/>
      </w:r>
    </w:p>
    <w:bookmarkEnd w:id="0"/>
    <w:p w:rsidR="002830DB" w:rsidRPr="002830DB" w:rsidRDefault="002830DB" w:rsidP="002830DB">
      <w:pPr>
        <w:spacing w:after="150" w:line="240" w:lineRule="auto"/>
        <w:rPr>
          <w:rFonts w:ascii="Verdana" w:eastAsia="Times New Roman" w:hAnsi="Verdana" w:cs="Times New Roman"/>
          <w:color w:val="000001"/>
          <w:sz w:val="20"/>
          <w:szCs w:val="20"/>
          <w:lang w:val="ru-RU"/>
        </w:rPr>
      </w:pPr>
      <w:r w:rsidRPr="002830DB">
        <w:rPr>
          <w:rFonts w:ascii="Verdana" w:eastAsia="Times New Roman" w:hAnsi="Verdana" w:cs="Times New Roman"/>
          <w:color w:val="000001"/>
          <w:sz w:val="20"/>
          <w:szCs w:val="20"/>
        </w:rPr>
        <w:t> </w:t>
      </w:r>
    </w:p>
    <w:p w:rsidR="002830DB" w:rsidRPr="002830DB" w:rsidRDefault="002830DB" w:rsidP="002830DB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</w:rPr>
      </w:pPr>
      <w:r w:rsidRPr="002830DB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val="ru-RU" w:eastAsia="ru-RU"/>
        </w:rPr>
        <w:drawing>
          <wp:inline distT="0" distB="0" distL="0" distR="0" wp14:anchorId="508EA6C6" wp14:editId="45D2A313">
            <wp:extent cx="5715000" cy="3810000"/>
            <wp:effectExtent l="0" t="0" r="0" b="0"/>
            <wp:docPr id="1" name="Рисунок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DB" w:rsidRDefault="002830DB" w:rsidP="002830DB">
      <w:pPr>
        <w:spacing w:after="100" w:afterAutospacing="1" w:line="330" w:lineRule="atLeast"/>
        <w:ind w:firstLine="720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  <w:r w:rsidRPr="002830DB">
        <w:rPr>
          <w:rFonts w:ascii="Verdana" w:eastAsia="Times New Roman" w:hAnsi="Verdana" w:cs="Times New Roman"/>
          <w:b/>
          <w:bCs/>
          <w:i/>
          <w:iCs/>
          <w:color w:val="000001"/>
          <w:sz w:val="18"/>
          <w:szCs w:val="18"/>
          <w:lang w:val="ru-RU"/>
        </w:rPr>
        <w:t xml:space="preserve">Не так много людей, которым суждено прожить век, а то и больше. Их жизнь — как книга, в которой отражаются исторические перипетии и людские судьбы… Сегодня столетний юбилей отметила жительница райцентра Мария Яновна </w:t>
      </w:r>
      <w:proofErr w:type="spellStart"/>
      <w:r w:rsidRPr="002830DB">
        <w:rPr>
          <w:rFonts w:ascii="Verdana" w:eastAsia="Times New Roman" w:hAnsi="Verdana" w:cs="Times New Roman"/>
          <w:b/>
          <w:bCs/>
          <w:i/>
          <w:iCs/>
          <w:color w:val="000001"/>
          <w:sz w:val="18"/>
          <w:szCs w:val="18"/>
          <w:lang w:val="ru-RU"/>
        </w:rPr>
        <w:t>Кравчун</w:t>
      </w:r>
      <w:proofErr w:type="spellEnd"/>
      <w:r w:rsidRPr="002830DB">
        <w:rPr>
          <w:rFonts w:ascii="Verdana" w:eastAsia="Times New Roman" w:hAnsi="Verdana" w:cs="Times New Roman"/>
          <w:b/>
          <w:bCs/>
          <w:i/>
          <w:iCs/>
          <w:color w:val="000001"/>
          <w:sz w:val="18"/>
          <w:szCs w:val="18"/>
          <w:lang w:val="ru-RU"/>
        </w:rPr>
        <w:t>. Этот июньский день, намеченный для торжества в честь долгожительницы, выдался солнечным и звонким от птичьих трелей.</w:t>
      </w:r>
      <w:r w:rsidRPr="002830DB"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  <w:t xml:space="preserve"> С утра до позднего вечера из разных уголочков летели в адрес Марии Яновны теплые и искренние пожелания здоровья. Выразить свое восхищение и поздравить юбиляршу поспешили не только родные и близкие, но </w:t>
      </w:r>
      <w:r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  <w:t>активисты</w:t>
      </w:r>
      <w:r w:rsidRPr="002830DB"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  <w:t xml:space="preserve"> районной организации Белорусского союза женщин</w:t>
      </w:r>
      <w:r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  <w:t xml:space="preserve">. Ирина </w:t>
      </w:r>
      <w:proofErr w:type="spellStart"/>
      <w:r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  <w:t>Щеглик</w:t>
      </w:r>
      <w:proofErr w:type="spellEnd"/>
      <w:r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  <w:t>, член Правления РО ОО «БСЖ», вручила цветы и пожелала юбилярше, что бы жизнь её начинала</w:t>
      </w:r>
      <w:r w:rsidRPr="002830DB"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  <w:t xml:space="preserve"> </w:t>
      </w:r>
      <w:r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  <w:t xml:space="preserve">новый отсчет счастливых событий.   </w:t>
      </w:r>
    </w:p>
    <w:p w:rsidR="002830DB" w:rsidRPr="002830DB" w:rsidRDefault="002830DB" w:rsidP="002830DB">
      <w:pPr>
        <w:spacing w:after="100" w:afterAutospacing="1" w:line="330" w:lineRule="atLeast"/>
        <w:ind w:firstLine="720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</w:p>
    <w:p w:rsidR="002830DB" w:rsidRDefault="002830DB" w:rsidP="002830DB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  <w:r w:rsidRPr="002830DB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val="ru-RU" w:eastAsia="ru-RU"/>
        </w:rPr>
        <w:lastRenderedPageBreak/>
        <w:drawing>
          <wp:inline distT="0" distB="0" distL="0" distR="0" wp14:anchorId="0BA0DC3D" wp14:editId="63CA110A">
            <wp:extent cx="5715000" cy="3810000"/>
            <wp:effectExtent l="0" t="0" r="0" b="0"/>
            <wp:docPr id="2" name="Рисунок 2" descr="IMG_21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1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DB" w:rsidRDefault="002830DB" w:rsidP="002830DB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</w:p>
    <w:p w:rsidR="002830DB" w:rsidRDefault="002830DB" w:rsidP="002830DB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</w:p>
    <w:p w:rsidR="002830DB" w:rsidRPr="002830DB" w:rsidRDefault="002830DB" w:rsidP="002830DB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val="ru-RU"/>
        </w:rPr>
      </w:pPr>
      <w:r w:rsidRPr="002830DB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val="ru-RU" w:eastAsia="ru-RU"/>
        </w:rPr>
        <w:drawing>
          <wp:inline distT="0" distB="0" distL="0" distR="0" wp14:anchorId="280698CE" wp14:editId="2020EFEE">
            <wp:extent cx="5715000" cy="3810000"/>
            <wp:effectExtent l="0" t="0" r="0" b="0"/>
            <wp:docPr id="5" name="Рисунок 5" descr="IMG_21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13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0DB" w:rsidRPr="002830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3"/>
    <w:rsid w:val="000A2656"/>
    <w:rsid w:val="002830DB"/>
    <w:rsid w:val="002D39A3"/>
    <w:rsid w:val="00E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A36F-729E-415A-A2B0-A0D89CE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n.by/wp-content/uploads/2020/06/IMG_213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n.by/wp-content/uploads/2020/06/IMG_212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voran.by/wp-content/uploads/2020/06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2020-06-08T06:56:00Z</dcterms:created>
  <dcterms:modified xsi:type="dcterms:W3CDTF">2020-06-08T08:25:00Z</dcterms:modified>
</cp:coreProperties>
</file>