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AB0DB5">
      <w:pPr>
        <w:pStyle w:val="20"/>
        <w:shd w:val="clear" w:color="auto" w:fill="auto"/>
        <w:spacing w:line="204" w:lineRule="auto"/>
        <w:ind w:firstLine="0"/>
        <w:rPr>
          <w:rFonts w:eastAsia="Times New Roman"/>
          <w:color w:val="000000" w:themeColor="text1"/>
        </w:rPr>
      </w:pPr>
      <w:bookmarkStart w:id="0" w:name="_GoBack"/>
      <w:bookmarkEnd w:id="0"/>
    </w:p>
    <w:p w:rsidR="00397DAA" w:rsidRPr="008B0291" w:rsidRDefault="008E2FFF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Изменено законодательство по безвизовому пребыванию иностранцев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D03" w:rsidRDefault="00915D03" w:rsidP="00A9136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Лидского пограничного отряда информирует, что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10 ноября 2019 года вступа</w:t>
      </w:r>
      <w:r w:rsidR="00A913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т в силу Указ Президента Республики Беларусь №300 «Об установлении безвизового порядка въезда и выезда иностранных граждан»</w:t>
      </w:r>
      <w:r w:rsidR="00A913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1369" w:rsidRDefault="00A91369" w:rsidP="00A9136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документу, граждане 73 государств получают право въезда и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временного пребывания в туристических целях на срок до пятнадцати суток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безвизовой территории «Брест – Гродно»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FFF" w:rsidRPr="008E2FFF" w:rsidRDefault="00A91369" w:rsidP="00A9136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Безвизовую зону составляют 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г. Бреста, Брестского, Жабинковского, Каменецкого, Пружанского районов Брестской области, г. Гродно, Берестовицкого, Волковысского, Вороновского, Гродненского, Лидского, Свислочского, Щучинского районов Гродненской области.</w:t>
      </w:r>
    </w:p>
    <w:p w:rsidR="008E2FFF" w:rsidRPr="008E2FFF" w:rsidRDefault="009776B1" w:rsidP="008E2FF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Иностранцы могут приезжать в Беларусь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действительного </w:t>
      </w:r>
      <w:r w:rsidR="00A91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заграничного 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паспорта и документа,</w:t>
      </w:r>
      <w:r w:rsidR="00915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выдаваемого турфирмой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FFF" w:rsidRPr="008E2FFF" w:rsidRDefault="00915D03" w:rsidP="008E2FF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покидать пределы безвизовой территории иностранцем не разрешается. Выехать из Республики Беларусь необходимо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истечения срока пребывания по реализованному туру.</w:t>
      </w:r>
    </w:p>
    <w:p w:rsidR="006C4534" w:rsidRPr="006C4534" w:rsidRDefault="00915D03" w:rsidP="008E2FFF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помнить, что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выехавши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пределы безвизовой территории либо уклонивши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>ся от маршрута туристического путешествия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нарушившие сроки 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выезда из Республики Беларусь </w:t>
      </w:r>
      <w:r w:rsidR="003066CA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</w:t>
      </w:r>
      <w:r w:rsidR="003066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E2FFF" w:rsidRPr="008E2F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административной ответственности за нарушение законодательства о правовом положении иностранных граждан и лиц без гр</w:t>
      </w:r>
      <w:r w:rsidR="003066CA">
        <w:rPr>
          <w:rFonts w:ascii="Times New Roman" w:hAnsi="Times New Roman" w:cs="Times New Roman"/>
          <w:color w:val="000000" w:themeColor="text1"/>
          <w:sz w:val="28"/>
          <w:szCs w:val="28"/>
        </w:rPr>
        <w:t>ажданства в Республике Беларусь в виде штрафа до 50 базовых величин.</w:t>
      </w: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AB0DB5" w:rsidRDefault="00AB0DB5" w:rsidP="00AB0DB5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  <w:r>
        <w:rPr>
          <w:color w:val="000000" w:themeColor="text1"/>
        </w:rPr>
        <w:t>Пресс-служба Лидского пограничного отряда</w:t>
      </w:r>
    </w:p>
    <w:p w:rsidR="00834B3E" w:rsidRPr="00397DAA" w:rsidRDefault="00834B3E" w:rsidP="00AB0DB5">
      <w:pPr>
        <w:pStyle w:val="20"/>
        <w:shd w:val="clear" w:color="auto" w:fill="auto"/>
        <w:spacing w:line="204" w:lineRule="auto"/>
        <w:ind w:right="4245" w:firstLine="0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3A"/>
    <w:rsid w:val="0003519F"/>
    <w:rsid w:val="00060A71"/>
    <w:rsid w:val="000718EB"/>
    <w:rsid w:val="00082267"/>
    <w:rsid w:val="00096492"/>
    <w:rsid w:val="000A1EA7"/>
    <w:rsid w:val="00154FB5"/>
    <w:rsid w:val="001617E7"/>
    <w:rsid w:val="00196812"/>
    <w:rsid w:val="001B6FAC"/>
    <w:rsid w:val="001C6532"/>
    <w:rsid w:val="001E78DF"/>
    <w:rsid w:val="001F3CB5"/>
    <w:rsid w:val="002431CA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066CA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77DBF"/>
    <w:rsid w:val="006A6059"/>
    <w:rsid w:val="006B1B61"/>
    <w:rsid w:val="006C4534"/>
    <w:rsid w:val="006C5EDC"/>
    <w:rsid w:val="007062AE"/>
    <w:rsid w:val="007309E8"/>
    <w:rsid w:val="007356AC"/>
    <w:rsid w:val="00737093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B0291"/>
    <w:rsid w:val="008C4CB3"/>
    <w:rsid w:val="008E2FFF"/>
    <w:rsid w:val="00901332"/>
    <w:rsid w:val="00913E29"/>
    <w:rsid w:val="00914BCB"/>
    <w:rsid w:val="00915D03"/>
    <w:rsid w:val="009222A9"/>
    <w:rsid w:val="0097355E"/>
    <w:rsid w:val="0097565D"/>
    <w:rsid w:val="009776B1"/>
    <w:rsid w:val="009A6AEC"/>
    <w:rsid w:val="009C18C5"/>
    <w:rsid w:val="009C4C36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91369"/>
    <w:rsid w:val="00AB0DB5"/>
    <w:rsid w:val="00AD4F5C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35D19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40FC6-13EF-4FCC-B441-A4074CA4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1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2018-10-31T14:41:00Z</cp:lastPrinted>
  <dcterms:created xsi:type="dcterms:W3CDTF">2019-11-04T06:07:00Z</dcterms:created>
  <dcterms:modified xsi:type="dcterms:W3CDTF">2019-11-04T06:07:00Z</dcterms:modified>
</cp:coreProperties>
</file>