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8E934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2376096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1811529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015A85B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9E8523F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B2D2303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DA4E37C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9B7EB22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FC43E16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68E9773" w14:textId="77777777" w:rsidR="00992D76" w:rsidRDefault="00992D7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54FF3B" w14:textId="50938952" w:rsidR="00992D76" w:rsidRDefault="00254291">
      <w:pPr>
        <w:spacing w:after="0" w:line="280" w:lineRule="exact"/>
        <w:ind w:right="3542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128038333"/>
      <w:r>
        <w:rPr>
          <w:rFonts w:ascii="Times New Roman" w:hAnsi="Times New Roman" w:cs="Times New Roman"/>
          <w:sz w:val="30"/>
          <w:szCs w:val="30"/>
        </w:rPr>
        <w:t>О плате за услуги при осуществлении административных процедур по согласованию размещения средств наружной рекламы</w:t>
      </w:r>
    </w:p>
    <w:bookmarkEnd w:id="1"/>
    <w:p w14:paraId="62D035DA" w14:textId="77777777" w:rsidR="00992D76" w:rsidRDefault="00992D76">
      <w:pPr>
        <w:spacing w:after="0" w:line="36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14:paraId="68AEC79B" w14:textId="73FD0E65" w:rsidR="00992D76" w:rsidRDefault="0025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статьи 13 Закона Республики Беларусь от 28 октября 2008 г. № 433-З «Об основах административных процедур», подпункта 2.9 пункта 2 статьи 47 и пункта 1 статьи 53 Закона Республики Беларусь от </w:t>
      </w:r>
      <w:r>
        <w:rPr>
          <w:rFonts w:ascii="Times New Roman" w:hAnsi="Times New Roman" w:cs="Times New Roman"/>
          <w:sz w:val="30"/>
          <w:szCs w:val="30"/>
        </w:rPr>
        <w:br/>
        <w:t>4 января 2010 г. № 108-З «О местном управлении и самоупр</w:t>
      </w:r>
      <w:r w:rsidR="00B8553E">
        <w:rPr>
          <w:rFonts w:ascii="Times New Roman" w:hAnsi="Times New Roman" w:cs="Times New Roman"/>
          <w:sz w:val="30"/>
          <w:szCs w:val="30"/>
        </w:rPr>
        <w:t>авлении в Республике Беларусь»:</w:t>
      </w:r>
    </w:p>
    <w:p w14:paraId="142C763B" w14:textId="77777777" w:rsidR="00992D76" w:rsidRDefault="0025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Установить:</w:t>
      </w:r>
    </w:p>
    <w:p w14:paraId="56FBB608" w14:textId="0E05937B" w:rsidR="00992D76" w:rsidRDefault="0025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плату за услуги, оказываемые при осуществлении административных процедур по рекламной деятельности, предусмотренных подпунктами 8.13.1–8.13.3 пункта 8.13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24 сентября 2021 г. № 548:</w:t>
      </w:r>
    </w:p>
    <w:p w14:paraId="118345CC" w14:textId="18792FAB" w:rsidR="00992D76" w:rsidRDefault="0025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разрешения на размещение средства наружной рекламы (8.13.1) в </w:t>
      </w:r>
      <w:r w:rsidR="003D2166">
        <w:rPr>
          <w:rFonts w:ascii="Times New Roman" w:hAnsi="Times New Roman" w:cs="Times New Roman"/>
          <w:color w:val="000000" w:themeColor="text1"/>
          <w:sz w:val="30"/>
          <w:szCs w:val="30"/>
        </w:rPr>
        <w:t>размере трех базовых величин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7419645E" w14:textId="77A24A29" w:rsidR="00992D76" w:rsidRDefault="0025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продление действия разрешения на размещение средства наружной </w:t>
      </w:r>
      <w:r w:rsidR="003D2166">
        <w:rPr>
          <w:rFonts w:ascii="Times New Roman" w:hAnsi="Times New Roman" w:cs="Times New Roman"/>
          <w:color w:val="000000" w:themeColor="text1"/>
          <w:sz w:val="30"/>
          <w:szCs w:val="30"/>
        </w:rPr>
        <w:t>рекламы (8.13.2) в размере двух базовых величин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0D2C725F" w14:textId="093891F9" w:rsidR="00992D76" w:rsidRDefault="00254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переоформление разрешения на размещение средства наружной р</w:t>
      </w:r>
      <w:r w:rsidR="003D2166">
        <w:rPr>
          <w:rFonts w:ascii="Times New Roman" w:hAnsi="Times New Roman" w:cs="Times New Roman"/>
          <w:color w:val="000000" w:themeColor="text1"/>
          <w:sz w:val="30"/>
          <w:szCs w:val="30"/>
        </w:rPr>
        <w:t>екламы (8.13.3) в размере двух базовых величин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8DDDB31" w14:textId="77777777" w:rsidR="003D2166" w:rsidRDefault="003D2166">
      <w:pPr>
        <w:tabs>
          <w:tab w:val="left" w:pos="6804"/>
          <w:tab w:val="left" w:pos="6946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7479BCCD" w14:textId="6FEB6A0E" w:rsidR="00992D76" w:rsidRDefault="00254291">
      <w:pPr>
        <w:tabs>
          <w:tab w:val="left" w:pos="6804"/>
          <w:tab w:val="left" w:pos="6946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 w:rsidR="00A67C2C">
        <w:rPr>
          <w:rFonts w:ascii="Times New Roman" w:hAnsi="Times New Roman" w:cs="Times New Roman"/>
          <w:sz w:val="30"/>
          <w:szCs w:val="30"/>
        </w:rPr>
        <w:t>Д.И.Захарчук</w:t>
      </w:r>
    </w:p>
    <w:p w14:paraId="7D4CFBD4" w14:textId="77777777" w:rsidR="00992D76" w:rsidRDefault="00992D76">
      <w:pPr>
        <w:tabs>
          <w:tab w:val="left" w:pos="6804"/>
          <w:tab w:val="left" w:pos="6946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0D6601DC" w14:textId="77777777" w:rsidR="00992D76" w:rsidRDefault="00992D76">
      <w:pPr>
        <w:tabs>
          <w:tab w:val="left" w:pos="6804"/>
          <w:tab w:val="left" w:pos="6946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14:paraId="1D62028E" w14:textId="77777777" w:rsidR="00992D76" w:rsidRDefault="00992D76">
      <w:pPr>
        <w:tabs>
          <w:tab w:val="left" w:pos="6804"/>
          <w:tab w:val="left" w:pos="6946"/>
        </w:tabs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992D76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A0D8" w14:textId="77777777" w:rsidR="004B7A80" w:rsidRDefault="004B7A80">
      <w:pPr>
        <w:spacing w:after="0" w:line="240" w:lineRule="auto"/>
      </w:pPr>
      <w:r>
        <w:separator/>
      </w:r>
    </w:p>
  </w:endnote>
  <w:endnote w:type="continuationSeparator" w:id="0">
    <w:p w14:paraId="1B110F3F" w14:textId="77777777" w:rsidR="004B7A80" w:rsidRDefault="004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5C14C" w14:textId="77777777" w:rsidR="004B7A80" w:rsidRDefault="004B7A80">
      <w:pPr>
        <w:spacing w:after="0" w:line="240" w:lineRule="auto"/>
      </w:pPr>
      <w:r>
        <w:separator/>
      </w:r>
    </w:p>
  </w:footnote>
  <w:footnote w:type="continuationSeparator" w:id="0">
    <w:p w14:paraId="753A39C2" w14:textId="77777777" w:rsidR="004B7A80" w:rsidRDefault="004B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313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EAF3736" w14:textId="77777777" w:rsidR="00992D76" w:rsidRDefault="0025429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553E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E5F080" w14:textId="77777777" w:rsidR="00992D76" w:rsidRDefault="00992D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76"/>
    <w:rsid w:val="00254291"/>
    <w:rsid w:val="002B5DAB"/>
    <w:rsid w:val="002F7BFD"/>
    <w:rsid w:val="003D2166"/>
    <w:rsid w:val="00441945"/>
    <w:rsid w:val="004B7A80"/>
    <w:rsid w:val="00992D76"/>
    <w:rsid w:val="00A67C2C"/>
    <w:rsid w:val="00B8553E"/>
    <w:rsid w:val="00E2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48D94-27B8-4E40-AB9A-07AC9028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Юровская Оксана</dc:creator>
  <cp:keywords/>
  <dc:description/>
  <cp:lastModifiedBy>KOMP4</cp:lastModifiedBy>
  <cp:revision>2</cp:revision>
  <cp:lastPrinted>2023-02-28T07:31:00Z</cp:lastPrinted>
  <dcterms:created xsi:type="dcterms:W3CDTF">2024-04-26T05:32:00Z</dcterms:created>
  <dcterms:modified xsi:type="dcterms:W3CDTF">2024-04-26T05:32:00Z</dcterms:modified>
</cp:coreProperties>
</file>